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EA262E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262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EA262E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EA262E">
        <w:rPr>
          <w:noProof/>
          <w:sz w:val="24"/>
          <w:szCs w:val="24"/>
        </w:rPr>
        <w:t>3000</w:t>
      </w:r>
      <w:r w:rsidR="00102979"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EA262E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EA262E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EA262E">
        <w:rPr>
          <w:sz w:val="24"/>
          <w:szCs w:val="24"/>
        </w:rPr>
        <w:t xml:space="preserve"> </w:t>
      </w:r>
      <w:r w:rsidR="001964A6" w:rsidRPr="00EA262E">
        <w:rPr>
          <w:noProof/>
          <w:sz w:val="24"/>
          <w:szCs w:val="24"/>
        </w:rPr>
        <w:t>50:19:0050618:849</w:t>
      </w:r>
      <w:r w:rsidRPr="00EA262E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EA262E">
        <w:rPr>
          <w:sz w:val="24"/>
          <w:szCs w:val="24"/>
        </w:rPr>
        <w:t xml:space="preserve"> – «</w:t>
      </w:r>
      <w:r w:rsidR="00597746" w:rsidRPr="00EA262E">
        <w:rPr>
          <w:noProof/>
          <w:sz w:val="24"/>
          <w:szCs w:val="24"/>
        </w:rPr>
        <w:t>Земли населенных пунктов</w:t>
      </w:r>
      <w:r w:rsidRPr="00EA262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EA262E">
        <w:rPr>
          <w:sz w:val="24"/>
          <w:szCs w:val="24"/>
        </w:rPr>
        <w:t xml:space="preserve"> – «</w:t>
      </w:r>
      <w:r w:rsidR="003E59E1" w:rsidRPr="00EA262E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EA262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EA262E">
        <w:rPr>
          <w:sz w:val="24"/>
          <w:szCs w:val="24"/>
        </w:rPr>
        <w:t xml:space="preserve">: </w:t>
      </w:r>
      <w:r w:rsidR="00D1191C" w:rsidRPr="00EA262E">
        <w:rPr>
          <w:noProof/>
          <w:sz w:val="24"/>
          <w:szCs w:val="24"/>
        </w:rPr>
        <w:t>Московская область, м.о. Рузский, д Высоково</w:t>
      </w:r>
      <w:r w:rsidR="00472CAA" w:rsidRPr="00EA262E">
        <w:rPr>
          <w:sz w:val="24"/>
          <w:szCs w:val="24"/>
        </w:rPr>
        <w:t xml:space="preserve"> </w:t>
      </w:r>
      <w:r w:rsidRPr="00EA262E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EA262E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EA262E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- Земельный участок расположен во втором поясе зоны санитарной охраны источника питьевого и хозяйственно-бытового водоснабжения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>- Земельный участок полностью расположен в границах полос воздушных подходов аэродрома Кубинка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lastRenderedPageBreak/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544EDC59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3B33E9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lastRenderedPageBreak/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Водного кодекса Российской Федерации, Воздушного кодекса Российской Федерации,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зоны»,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lastRenderedPageBreak/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62392B57" w14:textId="5D92F065" w:rsidR="00FA4EBC" w:rsidRPr="00A31FA7" w:rsidRDefault="00FA4EBC" w:rsidP="00FA4EBC">
      <w:pPr>
        <w:pStyle w:val="ConsPlusNormal"/>
        <w:ind w:firstLine="540"/>
        <w:jc w:val="both"/>
      </w:pPr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7E6458AE" w14:textId="6AAB1022" w:rsidR="00EA262E" w:rsidRPr="003B33E9" w:rsidRDefault="00EA262E" w:rsidP="00B555A8">
      <w:pPr>
        <w:pStyle w:val="ConsPlusNormal"/>
        <w:spacing w:line="276" w:lineRule="auto"/>
        <w:ind w:firstLine="540"/>
        <w:jc w:val="both"/>
      </w:pPr>
      <w:bookmarkStart w:id="3" w:name="_Hlk229142450"/>
      <w:r w:rsidRPr="00096E8C">
        <w:t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0,5 га.</w:t>
      </w:r>
      <w:r w:rsidRPr="00726FFC">
        <w:rPr>
          <w:rFonts w:eastAsia="Times New Roman"/>
        </w:rPr>
        <w:t xml:space="preserve"> </w:t>
      </w:r>
      <w:bookmarkEnd w:id="3"/>
    </w:p>
    <w:p w14:paraId="1EA31C09" w14:textId="3F42BD48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 xml:space="preserve">О форс-мажорных обстоятельствах каждая из сторон обязана немедленно известить </w:t>
      </w:r>
      <w:r w:rsidR="00CB31B5" w:rsidRPr="00A31FA7">
        <w:lastRenderedPageBreak/>
        <w:t>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706818DF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648F1B58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3B33E9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3B33E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3B33E9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3B33E9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3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 РУЗСКОГО МУНИЦИПАЛЬНОГО ОКРУГА МОСКОВСКОЙ ОБЛАСТИ</w:t>
            </w:r>
          </w:p>
          <w:p w14:paraId="319F2B6E" w14:textId="313631C7" w:rsidR="00FB52C4" w:rsidRPr="00EA262E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EA262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EA262E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262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argo_munsob@mosreg.ru.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3B33E9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3B33E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3B3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3B33E9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6118F461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 xml:space="preserve">Если 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15641F48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</w:t>
      </w:r>
      <w:proofErr w:type="spellStart"/>
      <w:r w:rsidRPr="00A31FA7">
        <w:t>Апл</w:t>
      </w:r>
      <w:proofErr w:type="spellEnd"/>
      <w:r w:rsidRPr="00A31FA7">
        <w:t>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3000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3B33E9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</w:t>
            </w:r>
            <w:proofErr w:type="gramStart"/>
            <w:r w:rsidRPr="00A31FA7">
              <w:t>руб.)</w:t>
            </w:r>
            <w:r w:rsidR="00B07D68" w:rsidRPr="00A31FA7">
              <w:rPr>
                <w:color w:val="0000FF"/>
              </w:rPr>
              <w:t>*</w:t>
            </w:r>
            <w:proofErr w:type="gramEnd"/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 xml:space="preserve">в лице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>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A31FA7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5E1F0" w14:textId="77777777" w:rsidR="00920EFC" w:rsidRDefault="00920EFC" w:rsidP="00195C19">
      <w:r>
        <w:separator/>
      </w:r>
    </w:p>
  </w:endnote>
  <w:endnote w:type="continuationSeparator" w:id="0">
    <w:p w14:paraId="7964CB2D" w14:textId="77777777" w:rsidR="00920EFC" w:rsidRDefault="00920EFC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46FCAE" w14:textId="77777777" w:rsidR="00920EFC" w:rsidRDefault="00920EFC" w:rsidP="00195C19">
      <w:r>
        <w:separator/>
      </w:r>
    </w:p>
  </w:footnote>
  <w:footnote w:type="continuationSeparator" w:id="0">
    <w:p w14:paraId="0CFCC1DD" w14:textId="77777777" w:rsidR="00920EFC" w:rsidRDefault="00920EFC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548497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6E3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4909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3E9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2F22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0EFC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3459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262E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4EBC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B95D37-CF24-460A-9421-0D81B0BB3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3261</Words>
  <Characters>18591</Characters>
  <Application>Microsoft Office Word</Application>
  <DocSecurity>0</DocSecurity>
  <Lines>154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USER-20-043</cp:lastModifiedBy>
  <cp:revision>2</cp:revision>
  <cp:lastPrinted>2022-02-16T11:57:00Z</cp:lastPrinted>
  <dcterms:created xsi:type="dcterms:W3CDTF">2026-07-30T08:34:00Z</dcterms:created>
  <dcterms:modified xsi:type="dcterms:W3CDTF">2026-07-30T08:34:00Z</dcterms:modified>
</cp:coreProperties>
</file>